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04220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00C5AF0E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3AD94F14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3DBB8570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5DFAF074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7EE77903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111A775B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3F619CEC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1ECDF2C9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DE7D5D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2202BA19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5DAA1EA2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6266069D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7F18A619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6FA910F4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43FC54DB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425024E8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17A4BFD6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26602945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521BFC34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16A74351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29CE2789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C1EF7E0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F7395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1F98B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5B1836EC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A016" w14:textId="77777777" w:rsidR="00590CC5" w:rsidRDefault="00590CC5" w:rsidP="000C58F5">
      <w:pPr>
        <w:spacing w:after="0" w:line="240" w:lineRule="auto"/>
      </w:pPr>
      <w:r>
        <w:separator/>
      </w:r>
    </w:p>
  </w:endnote>
  <w:endnote w:type="continuationSeparator" w:id="0">
    <w:p w14:paraId="6A1C95F4" w14:textId="77777777" w:rsidR="00590CC5" w:rsidRDefault="00590CC5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35146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A21C52C" w14:textId="77777777" w:rsidR="002A460F" w:rsidRPr="002A460F" w:rsidRDefault="002A460F">
    <w:pPr>
      <w:pStyle w:val="Stopka"/>
      <w:rPr>
        <w:color w:val="FF0000"/>
      </w:rPr>
    </w:pPr>
  </w:p>
  <w:p w14:paraId="1C95DB30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07BCA" w14:textId="77777777" w:rsidR="00590CC5" w:rsidRDefault="00590CC5" w:rsidP="000C58F5">
      <w:pPr>
        <w:spacing w:after="0" w:line="240" w:lineRule="auto"/>
      </w:pPr>
      <w:r>
        <w:separator/>
      </w:r>
    </w:p>
  </w:footnote>
  <w:footnote w:type="continuationSeparator" w:id="0">
    <w:p w14:paraId="623E2B06" w14:textId="77777777" w:rsidR="00590CC5" w:rsidRDefault="00590CC5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E9AB9" w14:textId="18AEEFA6" w:rsidR="00957225" w:rsidRDefault="00957225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Załącznik 4.1 do warunków zamówienia RPUZ/S/0</w:t>
    </w:r>
    <w:r w:rsidR="00327B0D">
      <w:rPr>
        <w:rFonts w:asciiTheme="minorHAnsi" w:hAnsiTheme="minorHAnsi"/>
        <w:sz w:val="22"/>
        <w:szCs w:val="22"/>
      </w:rPr>
      <w:t>20</w:t>
    </w:r>
    <w:r w:rsidR="005426F3">
      <w:rPr>
        <w:rFonts w:asciiTheme="minorHAnsi" w:hAnsiTheme="minorHAnsi"/>
        <w:sz w:val="22"/>
        <w:szCs w:val="22"/>
      </w:rPr>
      <w:t>9</w:t>
    </w:r>
    <w:r>
      <w:rPr>
        <w:rFonts w:asciiTheme="minorHAnsi" w:hAnsiTheme="minorHAnsi"/>
        <w:sz w:val="22"/>
        <w:szCs w:val="22"/>
      </w:rPr>
      <w:t>/202</w:t>
    </w:r>
    <w:r w:rsidR="00F920A9">
      <w:rPr>
        <w:rFonts w:asciiTheme="minorHAnsi" w:hAnsiTheme="minorHAnsi"/>
        <w:sz w:val="22"/>
        <w:szCs w:val="22"/>
      </w:rPr>
      <w:t>5</w:t>
    </w:r>
    <w:r>
      <w:rPr>
        <w:rFonts w:asciiTheme="minorHAnsi" w:hAnsiTheme="minorHAnsi"/>
        <w:sz w:val="22"/>
        <w:szCs w:val="22"/>
      </w:rPr>
      <w:t>/OD/RD-</w:t>
    </w:r>
    <w:r w:rsidR="005426F3">
      <w:rPr>
        <w:rFonts w:asciiTheme="minorHAnsi" w:hAnsiTheme="minorHAnsi"/>
        <w:sz w:val="22"/>
        <w:szCs w:val="22"/>
      </w:rPr>
      <w:t>2</w:t>
    </w:r>
    <w:r>
      <w:rPr>
        <w:rFonts w:asciiTheme="minorHAnsi" w:hAnsiTheme="minorHAnsi"/>
        <w:sz w:val="22"/>
        <w:szCs w:val="22"/>
      </w:rPr>
      <w:t>/DZ/ZM</w:t>
    </w:r>
  </w:p>
  <w:p w14:paraId="33A296E1" w14:textId="77777777" w:rsidR="000C58F5" w:rsidRDefault="000C58F5">
    <w:pPr>
      <w:pStyle w:val="Nagwek"/>
    </w:pPr>
    <w:r w:rsidRPr="002D2EBF">
      <w:rPr>
        <w:rFonts w:asciiTheme="minorHAnsi" w:hAnsiTheme="minorHAnsi"/>
        <w:sz w:val="22"/>
        <w:szCs w:val="22"/>
      </w:rPr>
      <w:t>Załącznik nr 1</w:t>
    </w:r>
    <w:r w:rsidR="00BB78B8">
      <w:rPr>
        <w:rFonts w:asciiTheme="minorHAnsi" w:hAnsiTheme="minorHAnsi"/>
        <w:sz w:val="22"/>
        <w:szCs w:val="22"/>
      </w:rPr>
      <w:t xml:space="preserve"> do Procedury zarządzania wycinkami drzew i krzewów w pasach linii elektroenergetycznych ENEA Operator sp. z o.o. obowiązującej od dnia </w:t>
    </w:r>
    <w:r w:rsidR="004D60DB">
      <w:rPr>
        <w:rFonts w:asciiTheme="minorHAnsi" w:hAnsiTheme="minorHAnsi"/>
        <w:sz w:val="22"/>
        <w:szCs w:val="22"/>
      </w:rPr>
      <w:t>01</w:t>
    </w:r>
    <w:r w:rsidR="008A1060" w:rsidRPr="008A1060">
      <w:rPr>
        <w:rFonts w:asciiTheme="minorHAnsi" w:hAnsiTheme="minorHAnsi"/>
        <w:sz w:val="22"/>
        <w:szCs w:val="22"/>
      </w:rPr>
      <w:t>.1</w:t>
    </w:r>
    <w:r w:rsidR="004D60DB">
      <w:rPr>
        <w:rFonts w:asciiTheme="minorHAnsi" w:hAnsiTheme="minorHAnsi"/>
        <w:sz w:val="22"/>
        <w:szCs w:val="22"/>
      </w:rPr>
      <w:t>2</w:t>
    </w:r>
    <w:r w:rsidR="008A1060" w:rsidRPr="008A1060">
      <w:rPr>
        <w:rFonts w:asciiTheme="minorHAnsi" w:hAnsiTheme="minorHAnsi"/>
        <w:sz w:val="22"/>
        <w:szCs w:val="22"/>
      </w:rPr>
      <w:t>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529EF"/>
    <w:rsid w:val="00067881"/>
    <w:rsid w:val="000C1F2E"/>
    <w:rsid w:val="000C3736"/>
    <w:rsid w:val="000C58F5"/>
    <w:rsid w:val="00136515"/>
    <w:rsid w:val="00146173"/>
    <w:rsid w:val="00151D8B"/>
    <w:rsid w:val="001524AB"/>
    <w:rsid w:val="00174FDD"/>
    <w:rsid w:val="002040FD"/>
    <w:rsid w:val="00206217"/>
    <w:rsid w:val="00246C03"/>
    <w:rsid w:val="002800EA"/>
    <w:rsid w:val="002A0469"/>
    <w:rsid w:val="002A460F"/>
    <w:rsid w:val="002C6355"/>
    <w:rsid w:val="002D2EBF"/>
    <w:rsid w:val="002E1C0F"/>
    <w:rsid w:val="002E1E7D"/>
    <w:rsid w:val="002E4577"/>
    <w:rsid w:val="00327B0D"/>
    <w:rsid w:val="003323BB"/>
    <w:rsid w:val="003E29DD"/>
    <w:rsid w:val="00437F34"/>
    <w:rsid w:val="00496AA0"/>
    <w:rsid w:val="004B56C4"/>
    <w:rsid w:val="004C0A42"/>
    <w:rsid w:val="004D60DB"/>
    <w:rsid w:val="005426F3"/>
    <w:rsid w:val="00554446"/>
    <w:rsid w:val="00590CC5"/>
    <w:rsid w:val="00593F87"/>
    <w:rsid w:val="005A5F8E"/>
    <w:rsid w:val="005B5EC5"/>
    <w:rsid w:val="00620B9E"/>
    <w:rsid w:val="00670B65"/>
    <w:rsid w:val="006F6C2C"/>
    <w:rsid w:val="00733399"/>
    <w:rsid w:val="007377CC"/>
    <w:rsid w:val="00755DB5"/>
    <w:rsid w:val="007A2C42"/>
    <w:rsid w:val="007B5BEE"/>
    <w:rsid w:val="007E26FF"/>
    <w:rsid w:val="008105A4"/>
    <w:rsid w:val="00826895"/>
    <w:rsid w:val="00864B26"/>
    <w:rsid w:val="008A1060"/>
    <w:rsid w:val="008E10EA"/>
    <w:rsid w:val="00956355"/>
    <w:rsid w:val="00957225"/>
    <w:rsid w:val="009A44BF"/>
    <w:rsid w:val="009F71F8"/>
    <w:rsid w:val="00A044A6"/>
    <w:rsid w:val="00A94166"/>
    <w:rsid w:val="00AA6036"/>
    <w:rsid w:val="00AB7816"/>
    <w:rsid w:val="00B867AE"/>
    <w:rsid w:val="00B9769D"/>
    <w:rsid w:val="00BB620C"/>
    <w:rsid w:val="00BB78B8"/>
    <w:rsid w:val="00BD23A6"/>
    <w:rsid w:val="00C3289A"/>
    <w:rsid w:val="00C5750E"/>
    <w:rsid w:val="00C873B6"/>
    <w:rsid w:val="00C92D77"/>
    <w:rsid w:val="00C93DD1"/>
    <w:rsid w:val="00CA4394"/>
    <w:rsid w:val="00CB21E0"/>
    <w:rsid w:val="00D012FC"/>
    <w:rsid w:val="00D026D5"/>
    <w:rsid w:val="00D07820"/>
    <w:rsid w:val="00DB56FD"/>
    <w:rsid w:val="00DC776C"/>
    <w:rsid w:val="00E21791"/>
    <w:rsid w:val="00E46054"/>
    <w:rsid w:val="00E50194"/>
    <w:rsid w:val="00EA7247"/>
    <w:rsid w:val="00EC26D3"/>
    <w:rsid w:val="00ED7CF7"/>
    <w:rsid w:val="00F1624F"/>
    <w:rsid w:val="00F412A5"/>
    <w:rsid w:val="00F42D0E"/>
    <w:rsid w:val="00F45622"/>
    <w:rsid w:val="00F52733"/>
    <w:rsid w:val="00F87784"/>
    <w:rsid w:val="00F920A9"/>
    <w:rsid w:val="00FF5598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277C3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FEF82-A4EB-422D-8108-9D245593F9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Starachowski Roman (EOP)</cp:lastModifiedBy>
  <cp:revision>9</cp:revision>
  <cp:lastPrinted>2022-11-08T08:13:00Z</cp:lastPrinted>
  <dcterms:created xsi:type="dcterms:W3CDTF">2023-03-16T12:17:00Z</dcterms:created>
  <dcterms:modified xsi:type="dcterms:W3CDTF">2025-11-13T06:52:00Z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2025-11-07T10:04:15Z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421c253a-ccb3-4ef5-b11d-d8d62b6dd1b9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